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7D2CCF">
        <w:rPr>
          <w:rFonts w:ascii="TH Niramit AS" w:hAnsi="TH Niramit AS" w:cs="TH Niramit AS"/>
          <w:b/>
          <w:bCs/>
          <w:noProof/>
          <w:sz w:val="40"/>
          <w:szCs w:val="40"/>
          <w:lang w:eastAsia="en-US"/>
        </w:rPr>
        <w:drawing>
          <wp:inline distT="0" distB="0" distL="0" distR="0">
            <wp:extent cx="1590675" cy="1436176"/>
            <wp:effectExtent l="19050" t="0" r="9525" b="0"/>
            <wp:docPr id="4" name="Picture 3" descr="X:\กิจกรรม\LOGo\E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กิจกรรม\LOGo\EN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783" cy="143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7D2CCF">
        <w:rPr>
          <w:rFonts w:ascii="TH Niramit AS" w:hAnsi="TH Niramit AS" w:cs="TH Niramit AS"/>
          <w:b/>
          <w:bCs/>
          <w:sz w:val="40"/>
          <w:szCs w:val="40"/>
          <w:cs/>
        </w:rPr>
        <w:t>รายงานการวิจัย</w:t>
      </w: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7D2CCF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</w:p>
    <w:p w:rsidR="007D2CCF" w:rsidRPr="007D2CCF" w:rsidRDefault="007D2CCF" w:rsidP="007D2CCF">
      <w:pPr>
        <w:ind w:firstLine="284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7D2CCF">
        <w:rPr>
          <w:rFonts w:ascii="TH Niramit AS" w:hAnsi="TH Niramit AS" w:cs="TH Niramit AS"/>
          <w:b/>
          <w:bCs/>
          <w:sz w:val="40"/>
          <w:szCs w:val="40"/>
          <w:cs/>
        </w:rPr>
        <w:t>ภาษาไทย................................................................</w:t>
      </w:r>
      <w:r w:rsidRPr="007D2CCF">
        <w:rPr>
          <w:rFonts w:ascii="TH Niramit AS" w:hAnsi="TH Niramit AS" w:cs="TH Niramit AS"/>
          <w:b/>
          <w:bCs/>
          <w:sz w:val="40"/>
          <w:szCs w:val="40"/>
        </w:rPr>
        <w:t>.........</w:t>
      </w:r>
    </w:p>
    <w:p w:rsidR="007D2CCF" w:rsidRPr="007D2CCF" w:rsidRDefault="007D2CCF" w:rsidP="007D2CC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7D2CCF">
        <w:rPr>
          <w:rFonts w:ascii="TH Niramit AS" w:hAnsi="TH Niramit AS" w:cs="TH Niramit AS"/>
          <w:b/>
          <w:bCs/>
          <w:sz w:val="40"/>
          <w:szCs w:val="40"/>
          <w:cs/>
        </w:rPr>
        <w:t>ภาษาอังกฤษ..........................................................................</w:t>
      </w: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7D2CCF">
        <w:rPr>
          <w:rFonts w:ascii="TH Niramit AS" w:hAnsi="TH Niramit AS" w:cs="TH Niramit AS"/>
          <w:b/>
          <w:bCs/>
          <w:sz w:val="40"/>
          <w:szCs w:val="40"/>
          <w:cs/>
        </w:rPr>
        <w:t>ผู้รับผิดชอบโครงการ.........................................................</w:t>
      </w:r>
    </w:p>
    <w:p w:rsidR="007D2CCF" w:rsidRPr="007D2CCF" w:rsidRDefault="007D2CCF" w:rsidP="007D2CC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38"/>
          <w:szCs w:val="38"/>
        </w:rPr>
      </w:pPr>
      <w:r w:rsidRPr="007D2CCF">
        <w:rPr>
          <w:rFonts w:ascii="TH Niramit AS" w:hAnsi="TH Niramit AS" w:cs="TH Niramit AS"/>
          <w:b/>
          <w:bCs/>
          <w:sz w:val="38"/>
          <w:szCs w:val="38"/>
          <w:cs/>
        </w:rPr>
        <w:t>สาขาวิชา.............................................................</w:t>
      </w: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38"/>
          <w:szCs w:val="38"/>
        </w:rPr>
      </w:pPr>
      <w:r w:rsidRPr="007D2CCF">
        <w:rPr>
          <w:rFonts w:ascii="TH Niramit AS" w:hAnsi="TH Niramit AS" w:cs="TH Niramit AS"/>
          <w:b/>
          <w:bCs/>
          <w:sz w:val="38"/>
          <w:szCs w:val="38"/>
          <w:cs/>
        </w:rPr>
        <w:t>ทุนอุดหนุนการวิจัย เงินรายได้ปะจำปี พ.ศ. 2557</w:t>
      </w: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38"/>
          <w:szCs w:val="38"/>
        </w:rPr>
      </w:pPr>
      <w:r w:rsidRPr="007D2CCF">
        <w:rPr>
          <w:rFonts w:ascii="TH Niramit AS" w:hAnsi="TH Niramit AS" w:cs="TH Niramit AS"/>
          <w:b/>
          <w:bCs/>
          <w:sz w:val="38"/>
          <w:szCs w:val="38"/>
          <w:cs/>
        </w:rPr>
        <w:t>คณะวิศวกรรมและอุตสาหกรรมเกษตร</w:t>
      </w:r>
    </w:p>
    <w:p w:rsidR="007D2CCF" w:rsidRPr="007D2CCF" w:rsidRDefault="007D2CCF" w:rsidP="007D2CCF">
      <w:pPr>
        <w:jc w:val="center"/>
        <w:rPr>
          <w:rFonts w:ascii="TH Niramit AS" w:hAnsi="TH Niramit AS" w:cs="TH Niramit AS"/>
          <w:b/>
          <w:bCs/>
          <w:sz w:val="38"/>
          <w:szCs w:val="38"/>
        </w:rPr>
      </w:pPr>
      <w:r w:rsidRPr="007D2CCF">
        <w:rPr>
          <w:rFonts w:ascii="TH Niramit AS" w:hAnsi="TH Niramit AS" w:cs="TH Niramit AS"/>
          <w:b/>
          <w:bCs/>
          <w:sz w:val="38"/>
          <w:szCs w:val="38"/>
          <w:cs/>
        </w:rPr>
        <w:t>มหาวิทยาลัยแม่</w:t>
      </w:r>
      <w:proofErr w:type="spellStart"/>
      <w:r w:rsidRPr="007D2CCF">
        <w:rPr>
          <w:rFonts w:ascii="TH Niramit AS" w:hAnsi="TH Niramit AS" w:cs="TH Niramit AS"/>
          <w:b/>
          <w:bCs/>
          <w:sz w:val="38"/>
          <w:szCs w:val="38"/>
          <w:cs/>
        </w:rPr>
        <w:t>โจ้</w:t>
      </w:r>
      <w:proofErr w:type="spellEnd"/>
    </w:p>
    <w:p w:rsidR="00C74F02" w:rsidRPr="007D2CCF" w:rsidRDefault="00C74F02">
      <w:pPr>
        <w:rPr>
          <w:rFonts w:ascii="TH Niramit AS" w:hAnsi="TH Niramit AS" w:cs="TH Niramit AS"/>
        </w:rPr>
      </w:pPr>
    </w:p>
    <w:p w:rsidR="007D2CCF" w:rsidRPr="007D2CCF" w:rsidRDefault="007D2CCF">
      <w:pPr>
        <w:rPr>
          <w:rFonts w:ascii="TH Niramit AS" w:hAnsi="TH Niramit AS" w:cs="TH Niramit AS"/>
        </w:rPr>
      </w:pPr>
    </w:p>
    <w:p w:rsidR="007D2CCF" w:rsidRPr="007D2CCF" w:rsidRDefault="007D2CCF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7D2CC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>ส่วนประกอบในเล่มรายงาน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ปกนอก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ปกใน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 xml:space="preserve">บทคัดย่อ 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กิตติกรรมประกาศ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สารบัญ/สารบัญตาราง/สารบัญภาพ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ที่มาและความสำคัญ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วัตถุประสงค์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ประโยชน์ที่คาดว่าจะได้รับ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ขอบเขตการวิจัย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ตรวจเอกสาร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อุปกรณ์และวิธีการดำเนินการวิจัย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ผลการทดลอง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สรุปผลการทดลอง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เอกสารอ้างอิง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>ภาคผนวก</w:t>
      </w:r>
    </w:p>
    <w:p w:rsidR="007D2CCF" w:rsidRPr="007D2CCF" w:rsidRDefault="007D2CCF" w:rsidP="007D2CCF">
      <w:pPr>
        <w:pStyle w:val="a3"/>
        <w:numPr>
          <w:ilvl w:val="0"/>
          <w:numId w:val="2"/>
        </w:numPr>
        <w:rPr>
          <w:rFonts w:ascii="TH Niramit AS" w:hAnsi="TH Niramit AS" w:cs="TH Niramit AS" w:hint="cs"/>
          <w:sz w:val="32"/>
          <w:szCs w:val="32"/>
        </w:rPr>
      </w:pPr>
      <w:r w:rsidRPr="007D2CCF">
        <w:rPr>
          <w:rFonts w:ascii="TH Niramit AS" w:hAnsi="TH Niramit AS" w:cs="TH Niramit AS" w:hint="cs"/>
          <w:sz w:val="32"/>
          <w:szCs w:val="32"/>
          <w:cs/>
        </w:rPr>
        <w:t xml:space="preserve">เอกสารที่บ่งบอกว่านำผลงานวิจัยไปเผยแพร่ เช่น ตีพิมพ์  งานประชุมวิชาการ (ถ้ามี) </w:t>
      </w:r>
    </w:p>
    <w:p w:rsidR="007D2CCF" w:rsidRPr="007D2CCF" w:rsidRDefault="007D2CCF">
      <w:pPr>
        <w:rPr>
          <w:rFonts w:ascii="TH Niramit AS" w:hAnsi="TH Niramit AS" w:cs="TH Niramit AS" w:hint="cs"/>
          <w:b/>
          <w:bCs/>
          <w:sz w:val="32"/>
          <w:szCs w:val="32"/>
          <w:cs/>
        </w:rPr>
      </w:pPr>
    </w:p>
    <w:sectPr w:rsidR="007D2CCF" w:rsidRPr="007D2CCF" w:rsidSect="00C74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5B9"/>
    <w:multiLevelType w:val="hybridMultilevel"/>
    <w:tmpl w:val="DBCA6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34C83"/>
    <w:multiLevelType w:val="hybridMultilevel"/>
    <w:tmpl w:val="48206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D2CCF"/>
    <w:rsid w:val="007D2CCF"/>
    <w:rsid w:val="00C7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C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CCF"/>
    <w:pPr>
      <w:ind w:left="720"/>
    </w:pPr>
    <w:rPr>
      <w:rFonts w:ascii="Times New Roman" w:eastAsia="Times New Roman" w:hAnsi="Times New Roman"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2CC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D2CCF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661</Characters>
  <Application>Microsoft Office Word</Application>
  <DocSecurity>0</DocSecurity>
  <Lines>5</Lines>
  <Paragraphs>1</Paragraphs>
  <ScaleCrop>false</ScaleCrop>
  <Company>KKD 2010 V5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2015-03-10T03:26:00Z</dcterms:created>
  <dcterms:modified xsi:type="dcterms:W3CDTF">2015-03-10T03:35:00Z</dcterms:modified>
</cp:coreProperties>
</file>